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0D2E" w14:textId="77777777" w:rsidR="00C81107" w:rsidRDefault="00C81107" w:rsidP="008D01D5">
      <w:pPr>
        <w:rPr>
          <w:rFonts w:ascii="Verdana" w:hAnsi="Verdana" w:cs="Arial"/>
          <w:b/>
        </w:rPr>
      </w:pPr>
    </w:p>
    <w:p w14:paraId="7A7C193B" w14:textId="76DB315D" w:rsidR="00C81107" w:rsidRPr="008D01D5" w:rsidRDefault="00C81107" w:rsidP="00C81107">
      <w:pPr>
        <w:jc w:val="center"/>
        <w:rPr>
          <w:rFonts w:ascii="Arial" w:hAnsi="Arial" w:cs="Arial"/>
          <w:b/>
          <w:sz w:val="28"/>
          <w:szCs w:val="28"/>
        </w:rPr>
      </w:pPr>
      <w:r w:rsidRPr="008D01D5">
        <w:rPr>
          <w:rFonts w:ascii="Arial" w:hAnsi="Arial" w:cs="Arial"/>
          <w:b/>
          <w:sz w:val="28"/>
          <w:szCs w:val="28"/>
        </w:rPr>
        <w:t>ATTENDANCE SHEET</w:t>
      </w:r>
    </w:p>
    <w:p w14:paraId="12BBCEC7" w14:textId="1BC3B4F3" w:rsidR="00C81107" w:rsidRPr="008D01D5" w:rsidRDefault="00C81107" w:rsidP="00C8110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D01D5">
        <w:rPr>
          <w:rFonts w:ascii="Arial" w:hAnsi="Arial" w:cs="Arial"/>
          <w:b/>
          <w:bCs/>
          <w:sz w:val="24"/>
          <w:szCs w:val="24"/>
        </w:rPr>
        <w:t xml:space="preserve">AGENDA: </w:t>
      </w:r>
    </w:p>
    <w:p w14:paraId="49F8594C" w14:textId="3E017CE2" w:rsidR="00C81107" w:rsidRPr="008D01D5" w:rsidRDefault="00C81107" w:rsidP="00C8110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D01D5">
        <w:rPr>
          <w:rFonts w:ascii="Arial" w:hAnsi="Arial" w:cs="Arial"/>
          <w:b/>
          <w:bCs/>
          <w:sz w:val="24"/>
          <w:szCs w:val="24"/>
        </w:rPr>
        <w:t xml:space="preserve">DATE/TIME: </w:t>
      </w:r>
    </w:p>
    <w:tbl>
      <w:tblPr>
        <w:tblStyle w:val="TableGrid"/>
        <w:tblpPr w:leftFromText="180" w:rightFromText="180" w:vertAnchor="text" w:horzAnchor="margin" w:tblpY="407"/>
        <w:tblW w:w="10447" w:type="dxa"/>
        <w:tblLayout w:type="fixed"/>
        <w:tblLook w:val="04A0" w:firstRow="1" w:lastRow="0" w:firstColumn="1" w:lastColumn="0" w:noHBand="0" w:noVBand="1"/>
      </w:tblPr>
      <w:tblGrid>
        <w:gridCol w:w="678"/>
        <w:gridCol w:w="3907"/>
        <w:gridCol w:w="1839"/>
        <w:gridCol w:w="2153"/>
        <w:gridCol w:w="1870"/>
      </w:tblGrid>
      <w:tr w:rsidR="00C81107" w:rsidRPr="005921F5" w14:paraId="2AB7ED84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2DAF0CF6" w14:textId="77777777" w:rsidR="00C81107" w:rsidRPr="005921F5" w:rsidRDefault="00C81107" w:rsidP="005939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921F5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07" w:type="dxa"/>
            <w:vAlign w:val="center"/>
          </w:tcPr>
          <w:p w14:paraId="2F910173" w14:textId="77777777" w:rsidR="00C81107" w:rsidRPr="005921F5" w:rsidRDefault="00C81107" w:rsidP="005939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921F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39" w:type="dxa"/>
            <w:vAlign w:val="center"/>
          </w:tcPr>
          <w:p w14:paraId="68F16893" w14:textId="77777777" w:rsidR="00C81107" w:rsidRPr="005921F5" w:rsidRDefault="00C81107" w:rsidP="005939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921F5">
              <w:rPr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2153" w:type="dxa"/>
            <w:vAlign w:val="center"/>
          </w:tcPr>
          <w:p w14:paraId="1045BA67" w14:textId="77777777" w:rsidR="00C81107" w:rsidRPr="005921F5" w:rsidRDefault="00C81107" w:rsidP="005939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921F5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70" w:type="dxa"/>
            <w:vAlign w:val="center"/>
          </w:tcPr>
          <w:p w14:paraId="5E0CC394" w14:textId="77777777" w:rsidR="00C81107" w:rsidRPr="005921F5" w:rsidRDefault="00C81107" w:rsidP="0059397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921F5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C81107" w:rsidRPr="005921F5" w14:paraId="172C7040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02947E04" w14:textId="468CED50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</w:t>
            </w:r>
          </w:p>
        </w:tc>
        <w:tc>
          <w:tcPr>
            <w:tcW w:w="3907" w:type="dxa"/>
            <w:vAlign w:val="center"/>
          </w:tcPr>
          <w:p w14:paraId="15B30106" w14:textId="04340865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0F3B050C" w14:textId="0B7E37EC" w:rsidR="00C81107" w:rsidRPr="005921F5" w:rsidRDefault="00C8110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663D5AE0" w14:textId="1DCAE349" w:rsidR="00C81107" w:rsidRPr="005921F5" w:rsidRDefault="00C8110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5AD42215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455367" w:rsidRPr="005921F5" w14:paraId="3B493FF5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3BD57412" w14:textId="2778E377" w:rsidR="00455367" w:rsidRPr="005921F5" w:rsidRDefault="00455367" w:rsidP="0045536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</w:t>
            </w:r>
          </w:p>
        </w:tc>
        <w:tc>
          <w:tcPr>
            <w:tcW w:w="3907" w:type="dxa"/>
            <w:vAlign w:val="center"/>
          </w:tcPr>
          <w:p w14:paraId="06D2A49E" w14:textId="0509AE51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5A01FF37" w14:textId="41F8E8D9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19A8B534" w14:textId="5B32ABE2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83C45A8" w14:textId="77777777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</w:tr>
      <w:tr w:rsidR="00455367" w:rsidRPr="005921F5" w14:paraId="06F6B36A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2BA9EF3C" w14:textId="63BB180E" w:rsidR="00455367" w:rsidRPr="005921F5" w:rsidRDefault="00455367" w:rsidP="0045536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3</w:t>
            </w:r>
          </w:p>
        </w:tc>
        <w:tc>
          <w:tcPr>
            <w:tcW w:w="3907" w:type="dxa"/>
            <w:vAlign w:val="center"/>
          </w:tcPr>
          <w:p w14:paraId="314B8FF6" w14:textId="39BFD1A4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3ADEAEED" w14:textId="10D796C6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0BE99CC8" w14:textId="5F7118F7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1C30609A" w14:textId="77777777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</w:tr>
      <w:tr w:rsidR="00455367" w:rsidRPr="005921F5" w14:paraId="5FBD0C6D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3A053AA8" w14:textId="1B96CA66" w:rsidR="00455367" w:rsidRPr="005921F5" w:rsidRDefault="00455367" w:rsidP="0045536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4</w:t>
            </w:r>
          </w:p>
        </w:tc>
        <w:tc>
          <w:tcPr>
            <w:tcW w:w="3907" w:type="dxa"/>
            <w:vAlign w:val="center"/>
          </w:tcPr>
          <w:p w14:paraId="75A810B3" w14:textId="32D09ECC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4B95A2C8" w14:textId="6B583AB2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4692A0F5" w14:textId="0EDA64C3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0235A9BB" w14:textId="77777777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</w:tr>
      <w:tr w:rsidR="00455367" w:rsidRPr="005921F5" w14:paraId="441B1A42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2441DB9B" w14:textId="02DF6175" w:rsidR="00455367" w:rsidRPr="005921F5" w:rsidRDefault="00455367" w:rsidP="0045536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5</w:t>
            </w:r>
          </w:p>
        </w:tc>
        <w:tc>
          <w:tcPr>
            <w:tcW w:w="3907" w:type="dxa"/>
            <w:vAlign w:val="center"/>
          </w:tcPr>
          <w:p w14:paraId="0D9281F5" w14:textId="0D08B90C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489053C5" w14:textId="389025D9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63EA7625" w14:textId="0868D3C0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34C35185" w14:textId="77777777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</w:tr>
      <w:tr w:rsidR="00455367" w:rsidRPr="005921F5" w14:paraId="5422313B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515A41B3" w14:textId="4EAA7409" w:rsidR="00455367" w:rsidRPr="005921F5" w:rsidRDefault="00455367" w:rsidP="0045536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6</w:t>
            </w:r>
          </w:p>
        </w:tc>
        <w:tc>
          <w:tcPr>
            <w:tcW w:w="3907" w:type="dxa"/>
            <w:vAlign w:val="center"/>
          </w:tcPr>
          <w:p w14:paraId="0E97624C" w14:textId="50550CB9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60A2B129" w14:textId="4954ABF1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5C734A89" w14:textId="22AFB237" w:rsidR="00455367" w:rsidRPr="005921F5" w:rsidRDefault="00455367" w:rsidP="0045536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4DFF3F0A" w14:textId="77777777" w:rsidR="00455367" w:rsidRPr="005921F5" w:rsidRDefault="00455367" w:rsidP="0045536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5C50E0B2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D01A8E4" w14:textId="7C324F64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7</w:t>
            </w:r>
          </w:p>
        </w:tc>
        <w:tc>
          <w:tcPr>
            <w:tcW w:w="3907" w:type="dxa"/>
            <w:vAlign w:val="center"/>
          </w:tcPr>
          <w:p w14:paraId="73B927DD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213B3F0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78ECA442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29668033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74CFA70A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29250243" w14:textId="311CA32B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8</w:t>
            </w:r>
          </w:p>
        </w:tc>
        <w:tc>
          <w:tcPr>
            <w:tcW w:w="3907" w:type="dxa"/>
            <w:vAlign w:val="center"/>
          </w:tcPr>
          <w:p w14:paraId="0BD48F92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74949599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033C0C51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31B12B1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132E25DF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2F2B6A1" w14:textId="32AC7B91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9</w:t>
            </w:r>
          </w:p>
        </w:tc>
        <w:tc>
          <w:tcPr>
            <w:tcW w:w="3907" w:type="dxa"/>
            <w:vAlign w:val="center"/>
          </w:tcPr>
          <w:p w14:paraId="14553C98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25026199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6766DDE8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05BF761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1FE4699F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3952B93" w14:textId="7E540B94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10</w:t>
            </w:r>
          </w:p>
        </w:tc>
        <w:tc>
          <w:tcPr>
            <w:tcW w:w="3907" w:type="dxa"/>
            <w:vAlign w:val="center"/>
          </w:tcPr>
          <w:p w14:paraId="6CB57FF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09FA1CB7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5B2C5C2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4FD7ABBE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3169C83D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2318F99F" w14:textId="1F9AE517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11</w:t>
            </w:r>
          </w:p>
        </w:tc>
        <w:tc>
          <w:tcPr>
            <w:tcW w:w="3907" w:type="dxa"/>
            <w:vAlign w:val="center"/>
          </w:tcPr>
          <w:p w14:paraId="102D0A67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2AF4C96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0BDECF1B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DBC071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25B15D7B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02A55D05" w14:textId="5C87776E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12</w:t>
            </w:r>
          </w:p>
        </w:tc>
        <w:tc>
          <w:tcPr>
            <w:tcW w:w="3907" w:type="dxa"/>
            <w:vAlign w:val="center"/>
          </w:tcPr>
          <w:p w14:paraId="1CEE4822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7C52067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71CFB47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484BF98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5AEB6EFB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4169D381" w14:textId="418C1B70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13</w:t>
            </w:r>
          </w:p>
        </w:tc>
        <w:tc>
          <w:tcPr>
            <w:tcW w:w="3907" w:type="dxa"/>
            <w:vAlign w:val="center"/>
          </w:tcPr>
          <w:p w14:paraId="13E3C9CB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24C120A1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200D7697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3F8B37E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63C2A75C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7EEB85AF" w14:textId="673D1593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14</w:t>
            </w:r>
          </w:p>
        </w:tc>
        <w:tc>
          <w:tcPr>
            <w:tcW w:w="3907" w:type="dxa"/>
            <w:vAlign w:val="center"/>
          </w:tcPr>
          <w:p w14:paraId="2C749112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0EEE3B2E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64610CCE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A352468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19887AD2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0081C73" w14:textId="79C8F1B9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15</w:t>
            </w:r>
          </w:p>
        </w:tc>
        <w:tc>
          <w:tcPr>
            <w:tcW w:w="3907" w:type="dxa"/>
            <w:vAlign w:val="center"/>
          </w:tcPr>
          <w:p w14:paraId="32383EC5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32CCE0F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78E00015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44700BFB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752C0843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85978B7" w14:textId="4A4F9011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16</w:t>
            </w:r>
          </w:p>
        </w:tc>
        <w:tc>
          <w:tcPr>
            <w:tcW w:w="3907" w:type="dxa"/>
            <w:vAlign w:val="center"/>
          </w:tcPr>
          <w:p w14:paraId="4B78F0FA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79C18141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0F88A409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0809A5D8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50733067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8A01436" w14:textId="3E272DE9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17</w:t>
            </w:r>
          </w:p>
        </w:tc>
        <w:tc>
          <w:tcPr>
            <w:tcW w:w="3907" w:type="dxa"/>
            <w:vAlign w:val="center"/>
          </w:tcPr>
          <w:p w14:paraId="603451B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522F4A6B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7B46D78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67C6CB53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58BBE4F2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7A426A7F" w14:textId="5E56522D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18</w:t>
            </w:r>
          </w:p>
        </w:tc>
        <w:tc>
          <w:tcPr>
            <w:tcW w:w="3907" w:type="dxa"/>
            <w:vAlign w:val="center"/>
          </w:tcPr>
          <w:p w14:paraId="60FC7129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4F8E28CE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1BC04ACB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3B020D1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5573B0F4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0A79801" w14:textId="543DC8CE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19</w:t>
            </w:r>
          </w:p>
        </w:tc>
        <w:tc>
          <w:tcPr>
            <w:tcW w:w="3907" w:type="dxa"/>
            <w:vAlign w:val="center"/>
          </w:tcPr>
          <w:p w14:paraId="187F553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67F46283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2574256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3CB3315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0057178C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0976C75C" w14:textId="7303A1AD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20</w:t>
            </w:r>
          </w:p>
        </w:tc>
        <w:tc>
          <w:tcPr>
            <w:tcW w:w="3907" w:type="dxa"/>
            <w:vAlign w:val="center"/>
          </w:tcPr>
          <w:p w14:paraId="2CCABCF6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78BFE71B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7511EA6C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4B5B159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1BC3EB85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36366B6F" w14:textId="5A482432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21</w:t>
            </w:r>
          </w:p>
        </w:tc>
        <w:tc>
          <w:tcPr>
            <w:tcW w:w="3907" w:type="dxa"/>
            <w:vAlign w:val="center"/>
          </w:tcPr>
          <w:p w14:paraId="60C4629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6906BF2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42DF1607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035CD78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4AF00E8F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3F80F8AC" w14:textId="78AAA92B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22</w:t>
            </w:r>
          </w:p>
        </w:tc>
        <w:tc>
          <w:tcPr>
            <w:tcW w:w="3907" w:type="dxa"/>
            <w:vAlign w:val="center"/>
          </w:tcPr>
          <w:p w14:paraId="51D0B0D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4E1CA6C2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3C362FFA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05DB58F3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6FE7A295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03BB3979" w14:textId="279270BB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23</w:t>
            </w:r>
          </w:p>
        </w:tc>
        <w:tc>
          <w:tcPr>
            <w:tcW w:w="3907" w:type="dxa"/>
            <w:vAlign w:val="center"/>
          </w:tcPr>
          <w:p w14:paraId="409883FD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360C611E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13F69E6F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728B65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57B6A0CD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554D82FB" w14:textId="43A00BF6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24</w:t>
            </w:r>
          </w:p>
        </w:tc>
        <w:tc>
          <w:tcPr>
            <w:tcW w:w="3907" w:type="dxa"/>
            <w:vAlign w:val="center"/>
          </w:tcPr>
          <w:p w14:paraId="19A6BE1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2CD62E5A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2FBCF19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7E8BE3FF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  <w:tr w:rsidR="00C81107" w:rsidRPr="005921F5" w14:paraId="66561C3E" w14:textId="77777777" w:rsidTr="009D2FB0">
        <w:trPr>
          <w:trHeight w:val="405"/>
        </w:trPr>
        <w:tc>
          <w:tcPr>
            <w:tcW w:w="678" w:type="dxa"/>
            <w:vAlign w:val="center"/>
          </w:tcPr>
          <w:p w14:paraId="6EE75A45" w14:textId="54C7ED66" w:rsidR="00C81107" w:rsidRPr="005921F5" w:rsidRDefault="00C81107" w:rsidP="00C81107">
            <w:pPr>
              <w:pStyle w:val="NoSpacing"/>
              <w:rPr>
                <w:b/>
                <w:bCs/>
              </w:rPr>
            </w:pPr>
            <w:r w:rsidRPr="005921F5">
              <w:rPr>
                <w:b/>
                <w:bCs/>
              </w:rPr>
              <w:t>25</w:t>
            </w:r>
          </w:p>
        </w:tc>
        <w:tc>
          <w:tcPr>
            <w:tcW w:w="3907" w:type="dxa"/>
            <w:vAlign w:val="center"/>
          </w:tcPr>
          <w:p w14:paraId="3C7F0094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6F45FCD0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6B00A99A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  <w:tc>
          <w:tcPr>
            <w:tcW w:w="1870" w:type="dxa"/>
            <w:vAlign w:val="center"/>
          </w:tcPr>
          <w:p w14:paraId="13776478" w14:textId="77777777" w:rsidR="00C81107" w:rsidRPr="005921F5" w:rsidRDefault="00C81107" w:rsidP="00C81107">
            <w:pPr>
              <w:pStyle w:val="NoSpacing"/>
              <w:rPr>
                <w:b/>
                <w:bCs/>
              </w:rPr>
            </w:pPr>
          </w:p>
        </w:tc>
      </w:tr>
    </w:tbl>
    <w:p w14:paraId="730404AA" w14:textId="5A20C331" w:rsidR="00D65A84" w:rsidRPr="008D01D5" w:rsidRDefault="00C81107" w:rsidP="00C8110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D01D5">
        <w:rPr>
          <w:rFonts w:ascii="Arial" w:hAnsi="Arial" w:cs="Arial"/>
          <w:b/>
          <w:bCs/>
          <w:sz w:val="24"/>
          <w:szCs w:val="24"/>
        </w:rPr>
        <w:t>VENUE:</w:t>
      </w:r>
      <w:r w:rsidR="00455367" w:rsidRPr="008D01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D02ABA" w14:textId="77777777" w:rsidR="00455367" w:rsidRDefault="00455367" w:rsidP="00C81107">
      <w:pPr>
        <w:pStyle w:val="NoSpacing"/>
        <w:rPr>
          <w:b/>
          <w:bCs/>
        </w:rPr>
      </w:pPr>
    </w:p>
    <w:p w14:paraId="0BC560B4" w14:textId="15C320DB" w:rsidR="008B08FD" w:rsidRDefault="008B08FD" w:rsidP="00C81107">
      <w:pPr>
        <w:pStyle w:val="NoSpacing"/>
        <w:rPr>
          <w:b/>
          <w:bCs/>
        </w:rPr>
      </w:pPr>
      <w:r>
        <w:rPr>
          <w:b/>
          <w:bCs/>
        </w:rPr>
        <w:t>Prepared by:</w:t>
      </w:r>
    </w:p>
    <w:p w14:paraId="61CF2A35" w14:textId="77777777" w:rsidR="008D01D5" w:rsidRDefault="008D01D5" w:rsidP="00C81107">
      <w:pPr>
        <w:pStyle w:val="NoSpacing"/>
        <w:rPr>
          <w:b/>
          <w:bCs/>
        </w:rPr>
      </w:pPr>
    </w:p>
    <w:p w14:paraId="61462F30" w14:textId="77777777" w:rsidR="00255A87" w:rsidRDefault="00255A87" w:rsidP="00C81107">
      <w:pPr>
        <w:pStyle w:val="NoSpacing"/>
        <w:rPr>
          <w:b/>
          <w:bCs/>
        </w:rPr>
      </w:pPr>
    </w:p>
    <w:p w14:paraId="042AD17F" w14:textId="77777777" w:rsidR="00255A87" w:rsidRDefault="00255A87" w:rsidP="00C81107">
      <w:pPr>
        <w:pStyle w:val="NoSpacing"/>
        <w:rPr>
          <w:b/>
          <w:bCs/>
        </w:rPr>
      </w:pPr>
    </w:p>
    <w:p w14:paraId="1D2CF5B4" w14:textId="46FA1CAC" w:rsidR="008D01D5" w:rsidRDefault="008D01D5" w:rsidP="00C81107">
      <w:pPr>
        <w:pStyle w:val="NoSpacing"/>
        <w:rPr>
          <w:b/>
          <w:bCs/>
        </w:rPr>
      </w:pPr>
      <w:r>
        <w:rPr>
          <w:b/>
          <w:bCs/>
        </w:rPr>
        <w:t>Liaison/Protocol Officer</w:t>
      </w:r>
    </w:p>
    <w:p w14:paraId="5ED5B4EE" w14:textId="77777777" w:rsidR="008B08FD" w:rsidRDefault="008B08FD" w:rsidP="00C81107">
      <w:pPr>
        <w:pStyle w:val="NoSpacing"/>
        <w:rPr>
          <w:b/>
          <w:bCs/>
        </w:rPr>
      </w:pPr>
    </w:p>
    <w:p w14:paraId="08605DD8" w14:textId="77777777" w:rsidR="009D2FB0" w:rsidRDefault="009D2FB0" w:rsidP="00C81107">
      <w:pPr>
        <w:pStyle w:val="NoSpacing"/>
        <w:rPr>
          <w:b/>
          <w:bCs/>
        </w:rPr>
      </w:pPr>
    </w:p>
    <w:sectPr w:rsidR="009D2FB0" w:rsidSect="00592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5481" w14:textId="77777777" w:rsidR="004141D7" w:rsidRDefault="004141D7" w:rsidP="00AB6027">
      <w:pPr>
        <w:spacing w:after="0" w:line="240" w:lineRule="auto"/>
      </w:pPr>
      <w:r>
        <w:separator/>
      </w:r>
    </w:p>
  </w:endnote>
  <w:endnote w:type="continuationSeparator" w:id="0">
    <w:p w14:paraId="4B3E9A4F" w14:textId="77777777" w:rsidR="004141D7" w:rsidRDefault="004141D7" w:rsidP="00AB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1B8F" w14:textId="77777777" w:rsidR="00A37862" w:rsidRDefault="00A3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2"/>
      <w:gridCol w:w="1637"/>
      <w:gridCol w:w="3259"/>
      <w:gridCol w:w="2022"/>
    </w:tblGrid>
    <w:tr w:rsidR="00160A35" w:rsidRPr="002C4A01" w14:paraId="4550953D" w14:textId="77777777" w:rsidTr="00DA5479">
      <w:trPr>
        <w:trHeight w:val="46"/>
      </w:trPr>
      <w:tc>
        <w:tcPr>
          <w:tcW w:w="1565" w:type="pct"/>
        </w:tcPr>
        <w:p w14:paraId="7B485C2B" w14:textId="0993472D" w:rsidR="00160A35" w:rsidRPr="009E29B8" w:rsidRDefault="00160A35" w:rsidP="00160A35">
          <w:pPr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Form No.: TSU-OIA-SF-04</w:t>
          </w:r>
        </w:p>
      </w:tc>
      <w:tc>
        <w:tcPr>
          <w:tcW w:w="813" w:type="pct"/>
        </w:tcPr>
        <w:p w14:paraId="2204D0B7" w14:textId="77777777" w:rsidR="00160A35" w:rsidRPr="009E29B8" w:rsidRDefault="00160A35" w:rsidP="00160A35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>Revision No.</w:t>
          </w:r>
          <w:r>
            <w:rPr>
              <w:rFonts w:ascii="Arial" w:hAnsi="Arial" w:cs="Arial"/>
              <w:sz w:val="18"/>
              <w:szCs w:val="16"/>
            </w:rPr>
            <w:t>00</w:t>
          </w:r>
        </w:p>
      </w:tc>
      <w:tc>
        <w:tcPr>
          <w:tcW w:w="1618" w:type="pct"/>
        </w:tcPr>
        <w:p w14:paraId="2DC7AFF5" w14:textId="19E1112D" w:rsidR="00160A35" w:rsidRPr="009E29B8" w:rsidRDefault="00160A35" w:rsidP="00160A35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 xml:space="preserve">Effectivity Date: </w:t>
          </w:r>
          <w:r>
            <w:rPr>
              <w:rFonts w:ascii="Arial" w:hAnsi="Arial" w:cs="Arial"/>
              <w:sz w:val="18"/>
              <w:szCs w:val="16"/>
            </w:rPr>
            <w:t>September 2</w:t>
          </w:r>
          <w:r w:rsidR="00A37862">
            <w:rPr>
              <w:rFonts w:ascii="Arial" w:hAnsi="Arial" w:cs="Arial"/>
              <w:sz w:val="18"/>
              <w:szCs w:val="16"/>
            </w:rPr>
            <w:t>4</w:t>
          </w:r>
          <w:r>
            <w:rPr>
              <w:rFonts w:ascii="Arial" w:hAnsi="Arial" w:cs="Arial"/>
              <w:sz w:val="18"/>
              <w:szCs w:val="16"/>
            </w:rPr>
            <w:t>, 2024</w:t>
          </w:r>
        </w:p>
      </w:tc>
      <w:tc>
        <w:tcPr>
          <w:tcW w:w="1004" w:type="pct"/>
        </w:tcPr>
        <w:sdt>
          <w:sdtPr>
            <w:rPr>
              <w:rFonts w:ascii="Arial" w:hAnsi="Arial" w:cs="Arial"/>
              <w:sz w:val="18"/>
            </w:rPr>
            <w:id w:val="2000692630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8"/>
                </w:rPr>
                <w:id w:val="1112562036"/>
                <w:docPartObj>
                  <w:docPartGallery w:val="Page Numbers (Top of Page)"/>
                  <w:docPartUnique/>
                </w:docPartObj>
              </w:sdtPr>
              <w:sdtContent>
                <w:p w14:paraId="60B61BAD" w14:textId="77777777" w:rsidR="00160A35" w:rsidRPr="00420403" w:rsidRDefault="00160A35" w:rsidP="00160A35">
                  <w:pPr>
                    <w:pStyle w:val="Footer"/>
                    <w:rPr>
                      <w:rFonts w:ascii="Arial" w:hAnsi="Arial" w:cs="Arial"/>
                      <w:sz w:val="18"/>
                    </w:rPr>
                  </w:pPr>
                  <w:r w:rsidRPr="002C4A01">
                    <w:rPr>
                      <w:rFonts w:ascii="Arial" w:hAnsi="Arial" w:cs="Arial"/>
                      <w:sz w:val="18"/>
                    </w:rPr>
                    <w:t xml:space="preserve">Page </w:t>
                  </w:r>
                  <w:r>
                    <w:rPr>
                      <w:rFonts w:ascii="Arial" w:hAnsi="Arial" w:cs="Arial"/>
                      <w:sz w:val="18"/>
                    </w:rPr>
                    <w:t>1</w:t>
                  </w:r>
                  <w:r w:rsidRPr="002C4A01">
                    <w:rPr>
                      <w:rFonts w:ascii="Arial" w:hAnsi="Arial" w:cs="Arial"/>
                      <w:sz w:val="18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>__</w:t>
                  </w:r>
                </w:p>
              </w:sdtContent>
            </w:sdt>
          </w:sdtContent>
        </w:sdt>
      </w:tc>
    </w:tr>
  </w:tbl>
  <w:p w14:paraId="56B596DC" w14:textId="77777777" w:rsidR="00160A35" w:rsidRDefault="00160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01CEA" w14:textId="77777777" w:rsidR="00A37862" w:rsidRDefault="00A3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9223" w14:textId="77777777" w:rsidR="004141D7" w:rsidRDefault="004141D7" w:rsidP="00AB6027">
      <w:pPr>
        <w:spacing w:after="0" w:line="240" w:lineRule="auto"/>
      </w:pPr>
      <w:r>
        <w:separator/>
      </w:r>
    </w:p>
  </w:footnote>
  <w:footnote w:type="continuationSeparator" w:id="0">
    <w:p w14:paraId="256348AC" w14:textId="77777777" w:rsidR="004141D7" w:rsidRDefault="004141D7" w:rsidP="00AB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9F5A" w14:textId="77777777" w:rsidR="00A37862" w:rsidRDefault="00A37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DBDC" w14:textId="6B1320A6" w:rsidR="00304305" w:rsidRDefault="008D01D5" w:rsidP="008D01D5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844C2E" wp14:editId="5E15C891">
              <wp:simplePos x="0" y="0"/>
              <wp:positionH relativeFrom="page">
                <wp:posOffset>2200275</wp:posOffset>
              </wp:positionH>
              <wp:positionV relativeFrom="paragraph">
                <wp:posOffset>-76200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BC672D" w14:textId="77777777" w:rsidR="008D01D5" w:rsidRPr="00FC2744" w:rsidRDefault="008D01D5" w:rsidP="008D01D5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4CECE37" w14:textId="77777777" w:rsidR="008D01D5" w:rsidRPr="00FC2744" w:rsidRDefault="008D01D5" w:rsidP="008D01D5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0CC9D58C" w14:textId="77777777" w:rsidR="008D01D5" w:rsidRPr="00FC2744" w:rsidRDefault="008D01D5" w:rsidP="008D01D5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3.25pt;margin-top:-6pt;width:395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" filled="f" stroked="f" strokeweight=".5pt">
              <v:textbox>
                <w:txbxContent>
                  <w:p w14:paraId="06BC672D" w14:textId="77777777" w:rsidR="008D01D5" w:rsidRPr="00FC2744" w:rsidRDefault="008D01D5" w:rsidP="008D01D5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4CECE37" w14:textId="77777777" w:rsidR="008D01D5" w:rsidRPr="00FC2744" w:rsidRDefault="008D01D5" w:rsidP="008D01D5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0CC9D58C" w14:textId="77777777" w:rsidR="008D01D5" w:rsidRPr="00FC2744" w:rsidRDefault="008D01D5" w:rsidP="008D01D5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0288" behindDoc="1" locked="0" layoutInCell="1" allowOverlap="1" wp14:anchorId="0DD84498" wp14:editId="2AF8757E">
          <wp:simplePos x="0" y="0"/>
          <wp:positionH relativeFrom="margin">
            <wp:align>left</wp:align>
          </wp:positionH>
          <wp:positionV relativeFrom="topMargin">
            <wp:posOffset>262890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59264" behindDoc="1" locked="0" layoutInCell="1" allowOverlap="1" wp14:anchorId="346C9A6F" wp14:editId="76002233">
          <wp:simplePos x="0" y="0"/>
          <wp:positionH relativeFrom="column">
            <wp:posOffset>752475</wp:posOffset>
          </wp:positionH>
          <wp:positionV relativeFrom="paragraph">
            <wp:posOffset>-219075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1A3B01D3" w14:textId="77777777" w:rsidR="008D01D5" w:rsidRDefault="008D01D5" w:rsidP="008D01D5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5E260361" w14:textId="77777777" w:rsidR="008D01D5" w:rsidRDefault="008D01D5" w:rsidP="008D01D5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7468822B" w14:textId="5E3CD0E0" w:rsidR="008D01D5" w:rsidRPr="005921F5" w:rsidRDefault="008D01D5" w:rsidP="008D01D5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77496" wp14:editId="1C938726">
              <wp:simplePos x="0" y="0"/>
              <wp:positionH relativeFrom="column">
                <wp:posOffset>114300</wp:posOffset>
              </wp:positionH>
              <wp:positionV relativeFrom="paragraph">
                <wp:posOffset>68580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DBE70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5.4pt" to="51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80E1" w14:textId="77777777" w:rsidR="00A37862" w:rsidRDefault="00A37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53"/>
    <w:rsid w:val="00001AE5"/>
    <w:rsid w:val="00014380"/>
    <w:rsid w:val="001457AB"/>
    <w:rsid w:val="00160A35"/>
    <w:rsid w:val="00255A87"/>
    <w:rsid w:val="002A0E76"/>
    <w:rsid w:val="00301EAC"/>
    <w:rsid w:val="00304305"/>
    <w:rsid w:val="003343AE"/>
    <w:rsid w:val="00354B62"/>
    <w:rsid w:val="003E0CE0"/>
    <w:rsid w:val="004141D7"/>
    <w:rsid w:val="00423A1A"/>
    <w:rsid w:val="00455367"/>
    <w:rsid w:val="00486478"/>
    <w:rsid w:val="004D73CC"/>
    <w:rsid w:val="005740D3"/>
    <w:rsid w:val="005857CE"/>
    <w:rsid w:val="005921F5"/>
    <w:rsid w:val="0059397B"/>
    <w:rsid w:val="005E21EE"/>
    <w:rsid w:val="006151DC"/>
    <w:rsid w:val="00634AF7"/>
    <w:rsid w:val="00637B88"/>
    <w:rsid w:val="00662EAB"/>
    <w:rsid w:val="007306C8"/>
    <w:rsid w:val="007C1046"/>
    <w:rsid w:val="007D33B5"/>
    <w:rsid w:val="00816109"/>
    <w:rsid w:val="00845D55"/>
    <w:rsid w:val="008B08FD"/>
    <w:rsid w:val="008D01D5"/>
    <w:rsid w:val="00901387"/>
    <w:rsid w:val="00904699"/>
    <w:rsid w:val="009462DA"/>
    <w:rsid w:val="00985A7E"/>
    <w:rsid w:val="009928EA"/>
    <w:rsid w:val="009D2FB0"/>
    <w:rsid w:val="00A37862"/>
    <w:rsid w:val="00A50118"/>
    <w:rsid w:val="00AB6027"/>
    <w:rsid w:val="00B04FE4"/>
    <w:rsid w:val="00B52048"/>
    <w:rsid w:val="00BB4B5C"/>
    <w:rsid w:val="00BF071F"/>
    <w:rsid w:val="00BF182A"/>
    <w:rsid w:val="00C62630"/>
    <w:rsid w:val="00C81107"/>
    <w:rsid w:val="00CC4600"/>
    <w:rsid w:val="00D65A84"/>
    <w:rsid w:val="00D75C3F"/>
    <w:rsid w:val="00E0699A"/>
    <w:rsid w:val="00E11B53"/>
    <w:rsid w:val="00E63843"/>
    <w:rsid w:val="00EB4ECB"/>
    <w:rsid w:val="00EC3694"/>
    <w:rsid w:val="00EF69D9"/>
    <w:rsid w:val="00F01AB0"/>
    <w:rsid w:val="00F0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23711"/>
  <w15:chartTrackingRefBased/>
  <w15:docId w15:val="{39559084-2596-47DE-A89C-F799CD0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B5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B5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B5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11B5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11B5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1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B53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B53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B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1B53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B520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048"/>
    <w:rPr>
      <w:color w:val="605E5C"/>
      <w:shd w:val="clear" w:color="auto" w:fill="E1DFDD"/>
    </w:rPr>
  </w:style>
  <w:style w:type="table" w:styleId="TableGrid">
    <w:name w:val="Table Grid"/>
    <w:basedOn w:val="TableNormal"/>
    <w:rsid w:val="00BF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3843"/>
    <w:pPr>
      <w:spacing w:after="0" w:line="240" w:lineRule="auto"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AB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2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B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2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A25F51D4-EDCD-4D6B-BC85-31C2D40D3E1F}"/>
</file>

<file path=customXml/itemProps2.xml><?xml version="1.0" encoding="utf-8"?>
<ds:datastoreItem xmlns:ds="http://schemas.openxmlformats.org/officeDocument/2006/customXml" ds:itemID="{68E0D2D2-4F4F-4C6B-B12E-74F58AD69330}"/>
</file>

<file path=customXml/itemProps3.xml><?xml version="1.0" encoding="utf-8"?>
<ds:datastoreItem xmlns:ds="http://schemas.openxmlformats.org/officeDocument/2006/customXml" ds:itemID="{E32AC49A-CAFC-4607-962A-D1D5B26BC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Jastin Paul Maristela</dc:creator>
  <cp:keywords/>
  <dc:description/>
  <cp:lastModifiedBy>Mely Rose Bautista</cp:lastModifiedBy>
  <cp:revision>12</cp:revision>
  <cp:lastPrinted>2024-09-17T01:40:00Z</cp:lastPrinted>
  <dcterms:created xsi:type="dcterms:W3CDTF">2024-09-11T07:06:00Z</dcterms:created>
  <dcterms:modified xsi:type="dcterms:W3CDTF">2024-09-19T05:25:00Z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